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13B" w:rsidRDefault="00492DB7">
      <w:r>
        <w:rPr>
          <w:noProof/>
        </w:rPr>
        <w:drawing>
          <wp:inline distT="0" distB="0" distL="0" distR="0">
            <wp:extent cx="5759450" cy="4318000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E9" w:rsidRDefault="00BF7AE9"/>
    <w:p w:rsidR="00BF7AE9" w:rsidRDefault="00BF7AE9">
      <w:r>
        <w:t xml:space="preserve">Vizualizace </w:t>
      </w:r>
      <w:r w:rsidR="00492DB7">
        <w:t>2</w:t>
      </w:r>
      <w:bookmarkStart w:id="0" w:name="_GoBack"/>
      <w:bookmarkEnd w:id="0"/>
      <w:r>
        <w:t xml:space="preserve"> – je vytvořena z důvodu celkové představy o prostoru, jedná se o pracovní verzi, kde jednotlivé kusy nábytku nemusí odpovídat přesně požadovanému designu.</w:t>
      </w:r>
    </w:p>
    <w:sectPr w:rsidR="00BF7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E9"/>
    <w:rsid w:val="000677EF"/>
    <w:rsid w:val="00492DB7"/>
    <w:rsid w:val="009C43E6"/>
    <w:rsid w:val="00B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5AA2"/>
  <w15:chartTrackingRefBased/>
  <w15:docId w15:val="{4CD9431F-AC24-48DC-80AB-FB23DE47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 Zakova</dc:creator>
  <cp:keywords/>
  <dc:description/>
  <cp:lastModifiedBy>Luba Zakova</cp:lastModifiedBy>
  <cp:revision>2</cp:revision>
  <dcterms:created xsi:type="dcterms:W3CDTF">2019-10-18T11:47:00Z</dcterms:created>
  <dcterms:modified xsi:type="dcterms:W3CDTF">2019-10-18T11:47:00Z</dcterms:modified>
</cp:coreProperties>
</file>